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C3126" w14:textId="77777777"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14:paraId="4D3642B0" w14:textId="77777777"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14:paraId="35A94982" w14:textId="77777777"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14:paraId="3A75C576" w14:textId="77777777"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14:paraId="53251369" w14:textId="77777777"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14:paraId="5066914A" w14:textId="77777777"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3"/>
        <w:gridCol w:w="1865"/>
        <w:gridCol w:w="3008"/>
        <w:gridCol w:w="3016"/>
        <w:gridCol w:w="3016"/>
      </w:tblGrid>
      <w:tr w:rsidR="005851F7" w:rsidRPr="005851F7" w14:paraId="6282403D" w14:textId="77777777" w:rsidTr="0079279B">
        <w:tc>
          <w:tcPr>
            <w:tcW w:w="4248" w:type="dxa"/>
          </w:tcPr>
          <w:p w14:paraId="09E09E2D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14:paraId="0920D31B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1802" w:type="dxa"/>
          </w:tcPr>
          <w:p w14:paraId="4B4F7379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14:paraId="420DB96E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14:paraId="238F8DF3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14:paraId="554566B6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14:paraId="7BF39ACD" w14:textId="77777777" w:rsidTr="0079279B">
        <w:tc>
          <w:tcPr>
            <w:tcW w:w="4248" w:type="dxa"/>
            <w:shd w:val="clear" w:color="auto" w:fill="D9D9D9" w:themeFill="background1" w:themeFillShade="D9"/>
          </w:tcPr>
          <w:p w14:paraId="39E7421F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77E0708E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784AFADB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6F86ACC0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1C9E3212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14:paraId="76A11D9D" w14:textId="77777777" w:rsidTr="0079279B">
        <w:tc>
          <w:tcPr>
            <w:tcW w:w="4248" w:type="dxa"/>
            <w:vAlign w:val="center"/>
          </w:tcPr>
          <w:p w14:paraId="4B86A880" w14:textId="0599EAEB" w:rsidR="005851F7" w:rsidRPr="00CD4ADE" w:rsidRDefault="0079279B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9B">
              <w:rPr>
                <w:rFonts w:ascii="Times New Roman" w:hAnsi="Times New Roman" w:cs="Times New Roman"/>
                <w:sz w:val="24"/>
                <w:szCs w:val="24"/>
              </w:rPr>
              <w:t>Послуги з комплексного прибирання службових приміщень і прибудинкової території установ Державної служби зайнятості в північних регіонах України (Житомирська, Київська, Сумська, Харківська, Чернігівська області та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79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r w:rsidR="007C1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79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79B">
              <w:rPr>
                <w:rFonts w:ascii="Times New Roman" w:hAnsi="Times New Roman" w:cs="Times New Roman"/>
                <w:sz w:val="24"/>
                <w:szCs w:val="24"/>
              </w:rPr>
              <w:t>021:2015:90910000-9: Послуги з прибирання</w:t>
            </w:r>
          </w:p>
        </w:tc>
        <w:tc>
          <w:tcPr>
            <w:tcW w:w="1802" w:type="dxa"/>
            <w:vAlign w:val="center"/>
          </w:tcPr>
          <w:p w14:paraId="07FB246C" w14:textId="010A587F" w:rsidR="005851F7" w:rsidRPr="00CD4ADE" w:rsidRDefault="009A486C" w:rsidP="00B3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C">
              <w:rPr>
                <w:rFonts w:ascii="Times New Roman" w:hAnsi="Times New Roman" w:cs="Times New Roman"/>
                <w:sz w:val="24"/>
                <w:szCs w:val="24"/>
              </w:rPr>
              <w:t>16 642 872,00</w:t>
            </w:r>
          </w:p>
        </w:tc>
        <w:tc>
          <w:tcPr>
            <w:tcW w:w="3026" w:type="dxa"/>
            <w:vAlign w:val="center"/>
          </w:tcPr>
          <w:p w14:paraId="48B1089E" w14:textId="31306FC3" w:rsidR="005851F7" w:rsidRPr="00CD4ADE" w:rsidRDefault="009A486C" w:rsidP="0084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C">
              <w:rPr>
                <w:rFonts w:ascii="Times New Roman" w:hAnsi="Times New Roman" w:cs="Times New Roman"/>
                <w:sz w:val="24"/>
                <w:szCs w:val="24"/>
              </w:rPr>
              <w:t>16 642 872,00</w:t>
            </w:r>
          </w:p>
        </w:tc>
        <w:tc>
          <w:tcPr>
            <w:tcW w:w="3026" w:type="dxa"/>
            <w:vAlign w:val="center"/>
          </w:tcPr>
          <w:p w14:paraId="4AA476E1" w14:textId="77777777"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3026" w:type="dxa"/>
            <w:vAlign w:val="center"/>
          </w:tcPr>
          <w:p w14:paraId="22717BA5" w14:textId="77777777"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14:paraId="1DFA047A" w14:textId="6AF59DDC" w:rsidR="00DE75D7" w:rsidRDefault="00F35B88" w:rsidP="00CD4AD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адміністративного забезпечення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D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D4ADE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Андрій БІЛОУСОВ</w:t>
      </w:r>
    </w:p>
    <w:p w14:paraId="1B8A7A4A" w14:textId="77777777"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14:paraId="0A18A6FA" w14:textId="77777777" w:rsidTr="00DE75D7">
        <w:tc>
          <w:tcPr>
            <w:tcW w:w="8500" w:type="dxa"/>
          </w:tcPr>
          <w:p w14:paraId="2A8224AD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оголошення про проведення конкурентної процедури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5DC5D8BD" w14:textId="090C99F2" w:rsidR="00DE75D7" w:rsidRDefault="009A486C" w:rsidP="00C4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5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35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75D7" w14:paraId="4B82C8F1" w14:textId="77777777" w:rsidTr="00DE75D7">
        <w:tc>
          <w:tcPr>
            <w:tcW w:w="8500" w:type="dxa"/>
          </w:tcPr>
          <w:p w14:paraId="6ECA6FE7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6733DBC3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14:paraId="08A87E54" w14:textId="77777777" w:rsidTr="00DE75D7">
        <w:tc>
          <w:tcPr>
            <w:tcW w:w="8500" w:type="dxa"/>
          </w:tcPr>
          <w:p w14:paraId="73639E1D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оголошення про проведення конкурентної процедури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4FB5B333" w14:textId="69663B20" w:rsidR="00DE75D7" w:rsidRDefault="009A486C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F3603">
                <w:rPr>
                  <w:rStyle w:val="a4"/>
                  <w:sz w:val="28"/>
                  <w:szCs w:val="28"/>
                </w:rPr>
                <w:t>https://prozorro.gov.ua/tender/UA-2024-02-22-013023-a</w:t>
              </w:r>
            </w:hyperlink>
          </w:p>
        </w:tc>
      </w:tr>
    </w:tbl>
    <w:p w14:paraId="430304FA" w14:textId="77777777"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F7"/>
    <w:rsid w:val="00273069"/>
    <w:rsid w:val="00511B7F"/>
    <w:rsid w:val="005851F7"/>
    <w:rsid w:val="005861EA"/>
    <w:rsid w:val="0079279B"/>
    <w:rsid w:val="007C120D"/>
    <w:rsid w:val="008430C9"/>
    <w:rsid w:val="008E5772"/>
    <w:rsid w:val="009A486C"/>
    <w:rsid w:val="009C36F7"/>
    <w:rsid w:val="00A43221"/>
    <w:rsid w:val="00A80513"/>
    <w:rsid w:val="00B3397F"/>
    <w:rsid w:val="00C41725"/>
    <w:rsid w:val="00C71643"/>
    <w:rsid w:val="00CD4ADE"/>
    <w:rsid w:val="00DE75D7"/>
    <w:rsid w:val="00E368D0"/>
    <w:rsid w:val="00E913DC"/>
    <w:rsid w:val="00EA6F0D"/>
    <w:rsid w:val="00F3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D360"/>
  <w15:chartTrackingRefBased/>
  <w15:docId w15:val="{1A9656B1-BA7F-4115-9B95-C8C4D1F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9A4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2-22-0130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C439-0F6F-47A2-A9C2-47FC166B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Фурик Віталій</cp:lastModifiedBy>
  <cp:revision>3</cp:revision>
  <cp:lastPrinted>2022-12-20T09:27:00Z</cp:lastPrinted>
  <dcterms:created xsi:type="dcterms:W3CDTF">2022-12-20T09:25:00Z</dcterms:created>
  <dcterms:modified xsi:type="dcterms:W3CDTF">2024-02-23T10:13:00Z</dcterms:modified>
</cp:coreProperties>
</file>